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3C7" w:rsidRDefault="007673C7" w:rsidP="007673C7">
      <w:r>
        <w:rPr>
          <w:noProof/>
          <w:lang w:eastAsia="ru-RU"/>
        </w:rPr>
        <w:drawing>
          <wp:inline distT="0" distB="0" distL="0" distR="0" wp14:anchorId="1C6ED1CF" wp14:editId="29061CB9">
            <wp:extent cx="5457825" cy="4572000"/>
            <wp:effectExtent l="0" t="0" r="9525" b="0"/>
            <wp:docPr id="3" name="Рисунок 3" descr="20 ÑÐµÐºÐ¾Ð¼ÐµÐ½Ð´Ð°ÑÐ¸Ð¹ Ð´Ð»Ñ ÑÐ¾Ð´Ð¸ÑÐµÐ»ÐµÐ¹ Ð¿Ð¾ Ð°Ð´Ð°Ð¿ÑÐ°ÑÐ¸Ð¸ Ð´ÐµÑÐµÐ¹ Ðº Ð´ÐµÑÑÐºÐ¾Ð¼Ñ Ñ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 ÑÐµÐºÐ¾Ð¼ÐµÐ½Ð´Ð°ÑÐ¸Ð¹ Ð´Ð»Ñ ÑÐ¾Ð´Ð¸ÑÐµÐ»ÐµÐ¹ Ð¿Ð¾ Ð°Ð´Ð°Ð¿ÑÐ°ÑÐ¸Ð¸ Ð´ÐµÑÐµÐ¹ Ðº Ð´ÐµÑÑÐºÐ¾Ð¼Ñ ÑÐ°Ð´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7825" cy="4572000"/>
                    </a:xfrm>
                    <a:prstGeom prst="rect">
                      <a:avLst/>
                    </a:prstGeom>
                    <a:noFill/>
                    <a:ln>
                      <a:noFill/>
                    </a:ln>
                  </pic:spPr>
                </pic:pic>
              </a:graphicData>
            </a:graphic>
          </wp:inline>
        </w:drawing>
      </w:r>
    </w:p>
    <w:p w:rsidR="007673C7" w:rsidRDefault="007673C7" w:rsidP="007673C7">
      <w:pPr>
        <w:spacing w:after="0" w:line="360" w:lineRule="auto"/>
        <w:jc w:val="center"/>
        <w:rPr>
          <w:rFonts w:ascii="Times New Roman" w:hAnsi="Times New Roman" w:cs="Times New Roman"/>
          <w:b/>
          <w:i/>
          <w:color w:val="2E74B5" w:themeColor="accent1" w:themeShade="BF"/>
          <w:sz w:val="40"/>
          <w:szCs w:val="40"/>
        </w:rPr>
      </w:pPr>
      <w:r w:rsidRPr="007673C7">
        <w:rPr>
          <w:rFonts w:ascii="Times New Roman" w:hAnsi="Times New Roman" w:cs="Times New Roman"/>
          <w:b/>
          <w:i/>
          <w:color w:val="2E74B5" w:themeColor="accent1" w:themeShade="BF"/>
          <w:sz w:val="40"/>
          <w:szCs w:val="40"/>
        </w:rPr>
        <w:t>20 рекомендаций для родителей</w:t>
      </w:r>
    </w:p>
    <w:p w:rsidR="007673C7" w:rsidRPr="007673C7" w:rsidRDefault="007673C7" w:rsidP="007673C7">
      <w:pPr>
        <w:spacing w:after="0" w:line="360" w:lineRule="auto"/>
        <w:jc w:val="center"/>
        <w:rPr>
          <w:rFonts w:ascii="Times New Roman" w:hAnsi="Times New Roman" w:cs="Times New Roman"/>
          <w:b/>
          <w:i/>
          <w:color w:val="2E74B5" w:themeColor="accent1" w:themeShade="BF"/>
          <w:sz w:val="40"/>
          <w:szCs w:val="40"/>
        </w:rPr>
      </w:pPr>
      <w:r w:rsidRPr="007673C7">
        <w:rPr>
          <w:rFonts w:ascii="Times New Roman" w:hAnsi="Times New Roman" w:cs="Times New Roman"/>
          <w:b/>
          <w:i/>
          <w:color w:val="2E74B5" w:themeColor="accent1" w:themeShade="BF"/>
          <w:sz w:val="40"/>
          <w:szCs w:val="40"/>
        </w:rPr>
        <w:t xml:space="preserve"> по адаптации детей к детскому саду</w:t>
      </w:r>
    </w:p>
    <w:p w:rsidR="007673C7" w:rsidRDefault="007673C7" w:rsidP="007673C7">
      <w:pPr>
        <w:spacing w:before="100" w:beforeAutospacing="1" w:after="100" w:afterAutospacing="1" w:line="360" w:lineRule="auto"/>
        <w:ind w:firstLine="284"/>
        <w:rPr>
          <w:rFonts w:ascii="Times New Roman" w:hAnsi="Times New Roman" w:cs="Times New Roman"/>
          <w:sz w:val="28"/>
          <w:szCs w:val="28"/>
        </w:rPr>
      </w:pPr>
      <w:r w:rsidRPr="007673C7">
        <w:rPr>
          <w:rFonts w:ascii="Times New Roman" w:hAnsi="Times New Roman" w:cs="Times New Roman"/>
          <w:sz w:val="28"/>
          <w:szCs w:val="28"/>
        </w:rP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p>
    <w:p w:rsidR="007673C7" w:rsidRDefault="007673C7" w:rsidP="007673C7">
      <w:pPr>
        <w:spacing w:before="100" w:beforeAutospacing="1" w:after="100" w:afterAutospacing="1" w:line="360" w:lineRule="auto"/>
        <w:ind w:firstLine="284"/>
        <w:rPr>
          <w:rFonts w:ascii="Times New Roman" w:hAnsi="Times New Roman" w:cs="Times New Roman"/>
          <w:sz w:val="28"/>
          <w:szCs w:val="28"/>
        </w:rPr>
      </w:pPr>
      <w:r w:rsidRPr="007673C7">
        <w:rPr>
          <w:rFonts w:ascii="Times New Roman" w:hAnsi="Times New Roman" w:cs="Times New Roman"/>
          <w:sz w:val="28"/>
          <w:szCs w:val="28"/>
        </w:rPr>
        <w:t>Детский сад – это новое окружение, новая обстановка, новые люди. Ребенок в период адаптации – живая модель стрессового состояния.</w:t>
      </w:r>
    </w:p>
    <w:p w:rsidR="007673C7" w:rsidRPr="007673C7" w:rsidRDefault="007673C7" w:rsidP="007673C7">
      <w:pPr>
        <w:spacing w:before="100" w:beforeAutospacing="1" w:after="100" w:afterAutospacing="1" w:line="360" w:lineRule="auto"/>
        <w:ind w:firstLine="284"/>
        <w:rPr>
          <w:rFonts w:ascii="Times New Roman" w:hAnsi="Times New Roman" w:cs="Times New Roman"/>
          <w:sz w:val="28"/>
          <w:szCs w:val="28"/>
        </w:rPr>
      </w:pPr>
      <w:r w:rsidRPr="007673C7">
        <w:rPr>
          <w:rFonts w:ascii="Times New Roman" w:hAnsi="Times New Roman" w:cs="Times New Roman"/>
          <w:sz w:val="28"/>
          <w:szCs w:val="28"/>
        </w:rP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7673C7" w:rsidRDefault="007673C7" w:rsidP="007673C7">
      <w:pPr>
        <w:spacing w:before="100" w:beforeAutospacing="1" w:after="100" w:afterAutospacing="1" w:line="360" w:lineRule="auto"/>
        <w:ind w:firstLine="284"/>
        <w:rPr>
          <w:rFonts w:ascii="Times New Roman" w:hAnsi="Times New Roman" w:cs="Times New Roman"/>
          <w:sz w:val="28"/>
          <w:szCs w:val="28"/>
        </w:rPr>
      </w:pPr>
      <w:r w:rsidRPr="007673C7">
        <w:rPr>
          <w:rFonts w:ascii="Times New Roman" w:hAnsi="Times New Roman" w:cs="Times New Roman"/>
          <w:sz w:val="28"/>
          <w:szCs w:val="28"/>
        </w:rPr>
        <w:lastRenderedPageBreak/>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Убедитесь в своей уверенности в том, что вашей семье детский сад необходим именно сейчас.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Создавайте и сохраняйте позитивное отношение ко всему, что касается детского сада</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Приведите ребенка на игровую площадку детского сада,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w:t>
      </w:r>
      <w:r w:rsidRPr="007673C7">
        <w:rPr>
          <w:rFonts w:ascii="Times New Roman" w:hAnsi="Times New Roman" w:cs="Times New Roman"/>
          <w:sz w:val="28"/>
          <w:szCs w:val="28"/>
        </w:rPr>
        <w:t>ью с родственниками и знакомыми.</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Рассмотрите вместе с ребёнком ваши фотографии детсадовского возраста.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 xml:space="preserve">Посещайте вместе с ребёнком детские парки и площадки, приучайте его к игре в песочницах, на качелях. Ходите с ребёнком на праздники, на дни рождения друзей, наблюдайте,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скорректируйте темы </w:t>
      </w:r>
      <w:proofErr w:type="spellStart"/>
      <w:r w:rsidRPr="007673C7">
        <w:rPr>
          <w:rFonts w:ascii="Times New Roman" w:hAnsi="Times New Roman" w:cs="Times New Roman"/>
          <w:sz w:val="28"/>
          <w:szCs w:val="28"/>
        </w:rPr>
        <w:t>беседс</w:t>
      </w:r>
      <w:proofErr w:type="spellEnd"/>
      <w:r w:rsidRPr="007673C7">
        <w:rPr>
          <w:rFonts w:ascii="Times New Roman" w:hAnsi="Times New Roman" w:cs="Times New Roman"/>
          <w:sz w:val="28"/>
          <w:szCs w:val="28"/>
        </w:rPr>
        <w:t xml:space="preserve"> малышом. Главное, чтобы ребёнок воспринял положительный настрой взрослых, который поможет ему в дальнейшем.</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 xml:space="preserve">Не обсуждайте при ребенке проблемы, связанные с детским садом, которые очень волнуют взрослых. Помните о том, что дети в этом возрасте </w:t>
      </w:r>
      <w:r w:rsidRPr="007673C7">
        <w:rPr>
          <w:rFonts w:ascii="Times New Roman" w:hAnsi="Times New Roman" w:cs="Times New Roman"/>
          <w:sz w:val="28"/>
          <w:szCs w:val="28"/>
        </w:rPr>
        <w:lastRenderedPageBreak/>
        <w:t>легко «считывают» эмоции близких, особенно матери, как бы она ни старалась скрыть свое состояние за улыбкой.</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Заранее узнайте режим дня дошкольного учреждения</w:t>
      </w:r>
      <w:r w:rsidRPr="007673C7">
        <w:rPr>
          <w:rFonts w:ascii="Times New Roman" w:hAnsi="Times New Roman" w:cs="Times New Roman"/>
          <w:sz w:val="28"/>
          <w:szCs w:val="28"/>
        </w:rPr>
        <w:t xml:space="preserve"> </w:t>
      </w:r>
      <w:r w:rsidRPr="007673C7">
        <w:rPr>
          <w:rFonts w:ascii="Times New Roman" w:hAnsi="Times New Roman" w:cs="Times New Roman"/>
          <w:sz w:val="28"/>
          <w:szCs w:val="28"/>
        </w:rPr>
        <w:t>и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Постепенно предлагайте малышу кушать те продукты и блюда, которые входят в меню детского сада</w:t>
      </w:r>
      <w:r w:rsidRPr="007673C7">
        <w:rPr>
          <w:rFonts w:ascii="Times New Roman" w:hAnsi="Times New Roman" w:cs="Times New Roman"/>
          <w:sz w:val="28"/>
          <w:szCs w:val="28"/>
        </w:rPr>
        <w:t xml:space="preserve"> </w:t>
      </w:r>
      <w:r w:rsidRPr="007673C7">
        <w:rPr>
          <w:rFonts w:ascii="Times New Roman" w:hAnsi="Times New Roman" w:cs="Times New Roman"/>
          <w:sz w:val="28"/>
          <w:szCs w:val="28"/>
        </w:rPr>
        <w:t>(молочные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привыкал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 xml:space="preserve">Обязательно поставьте в известность персонал садика, если малыш склонен к </w:t>
      </w:r>
      <w:proofErr w:type="spellStart"/>
      <w:r w:rsidRPr="007673C7">
        <w:rPr>
          <w:rFonts w:ascii="Times New Roman" w:hAnsi="Times New Roman" w:cs="Times New Roman"/>
          <w:sz w:val="28"/>
          <w:szCs w:val="28"/>
        </w:rPr>
        <w:t>аллергиина</w:t>
      </w:r>
      <w:proofErr w:type="spellEnd"/>
      <w:r w:rsidRPr="007673C7">
        <w:rPr>
          <w:rFonts w:ascii="Times New Roman" w:hAnsi="Times New Roman" w:cs="Times New Roman"/>
          <w:sz w:val="28"/>
          <w:szCs w:val="28"/>
        </w:rPr>
        <w:t xml:space="preserve"> тот или иной продукт или лекарство.</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 xml:space="preserve">Формируйте у ребенка навыки самостоятельности: приучайте его самостоятельно есть,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w:t>
      </w:r>
      <w:r w:rsidRPr="007673C7">
        <w:rPr>
          <w:rFonts w:ascii="Times New Roman" w:hAnsi="Times New Roman" w:cs="Times New Roman"/>
          <w:sz w:val="28"/>
          <w:szCs w:val="28"/>
        </w:rPr>
        <w:lastRenderedPageBreak/>
        <w:t>Чемпион» придет в восторг, а заодно и потренируется в самостоятельном одевании.</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Приучайте ребенка пользоваться горшком или унитазом. В случае, если ваш ребенок не умеет пользоваться горшком, постарайтесь приучить его сообщать о мокрых штанишках или, о возникшей потребности.</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В первый день поступления ребёнка в детский сад не нервничайте, не демонстрируйте свою тревогу. Отправляйте малыша в детский сад только при том условии, что он абсолютно здоров.</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Расскажите воспитателю об особенностях ребёнка, что ему нравится, что он не переносит, что уже умеет и в чем нужна помощь.</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Разрешите ребёнку взять с собой в первый день в детский сад любимую игрушку.</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Не оставляйте малыша в саду сразу на целый день. В первую неделю приводите ребенка всего на 1-2 часа, постепенно увеличивая количество времени, которое он проводит в детском саду.</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Помните о том, что утреннее расставание детей и родителей в детском саду – всегда трудный момент для обоих. Расставайтесь с ребенком легко и быстро. Разработайте вместе с ребенком несложную систему прощальных знаков внимания – и ему будет проще отпустить вас. В случае, если ребенку очень трудно расстаться с мамой, пусть на первых порах его отводят в садик папа, бабушка или дедушка.</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Не делайте перерывы в посещении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7673C7" w:rsidRP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Сохраняйте спокойный и бесконфликтный климат для ребенка в семье на период адаптации. Отмените походы в кино, цирк, в гости, сократите время просмотра телевизора.</w:t>
      </w:r>
    </w:p>
    <w:p w:rsid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t>В выходные дни соблюдайте дома приблизительно такой же режим, как в детском саду.</w:t>
      </w:r>
    </w:p>
    <w:p w:rsidR="007673C7" w:rsidRDefault="007673C7" w:rsidP="007673C7">
      <w:pPr>
        <w:pStyle w:val="a3"/>
        <w:numPr>
          <w:ilvl w:val="0"/>
          <w:numId w:val="1"/>
        </w:numPr>
        <w:spacing w:before="100" w:beforeAutospacing="1" w:after="100" w:afterAutospacing="1" w:line="360" w:lineRule="auto"/>
        <w:ind w:left="284" w:firstLine="709"/>
        <w:jc w:val="both"/>
        <w:rPr>
          <w:rFonts w:ascii="Times New Roman" w:hAnsi="Times New Roman" w:cs="Times New Roman"/>
          <w:sz w:val="28"/>
          <w:szCs w:val="28"/>
        </w:rPr>
      </w:pPr>
      <w:r w:rsidRPr="007673C7">
        <w:rPr>
          <w:rFonts w:ascii="Times New Roman" w:hAnsi="Times New Roman" w:cs="Times New Roman"/>
          <w:sz w:val="28"/>
          <w:szCs w:val="28"/>
        </w:rPr>
        <w:lastRenderedPageBreak/>
        <w:t>Помните о том, что адаптация у детей проходит по-разному, выражается в отличных друг от друга реакциях и занимает разные сроки.</w:t>
      </w:r>
    </w:p>
    <w:p w:rsidR="007673C7" w:rsidRPr="007673C7" w:rsidRDefault="007673C7" w:rsidP="007673C7">
      <w:pPr>
        <w:spacing w:before="100" w:beforeAutospacing="1" w:after="100" w:afterAutospacing="1" w:line="360" w:lineRule="auto"/>
        <w:jc w:val="both"/>
        <w:rPr>
          <w:rFonts w:ascii="Times New Roman" w:hAnsi="Times New Roman" w:cs="Times New Roman"/>
          <w:sz w:val="28"/>
          <w:szCs w:val="28"/>
        </w:rPr>
      </w:pPr>
    </w:p>
    <w:p w:rsidR="007673C7" w:rsidRPr="007673C7" w:rsidRDefault="007673C7" w:rsidP="007673C7">
      <w:pPr>
        <w:spacing w:before="100" w:beforeAutospacing="1" w:after="100" w:afterAutospacing="1" w:line="360" w:lineRule="auto"/>
        <w:jc w:val="both"/>
        <w:rPr>
          <w:rFonts w:ascii="Times New Roman" w:hAnsi="Times New Roman" w:cs="Times New Roman"/>
          <w:i/>
          <w:color w:val="2E74B5" w:themeColor="accent1" w:themeShade="BF"/>
          <w:sz w:val="28"/>
          <w:szCs w:val="28"/>
        </w:rPr>
      </w:pPr>
      <w:r w:rsidRPr="007673C7">
        <w:rPr>
          <w:rFonts w:ascii="Times New Roman" w:hAnsi="Times New Roman" w:cs="Times New Roman"/>
          <w:i/>
          <w:color w:val="2E74B5" w:themeColor="accent1" w:themeShade="BF"/>
          <w:sz w:val="28"/>
          <w:szCs w:val="28"/>
        </w:rPr>
        <w:t>Ваш ребёнок индивидуален в своём поведении, своих переживаниях и чувствах,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7673C7" w:rsidRPr="007673C7" w:rsidRDefault="007673C7" w:rsidP="007673C7">
      <w:pPr>
        <w:spacing w:before="100" w:beforeAutospacing="1" w:after="100" w:afterAutospacing="1" w:line="360" w:lineRule="auto"/>
        <w:ind w:left="284" w:firstLine="709"/>
        <w:rPr>
          <w:rFonts w:ascii="Times New Roman" w:hAnsi="Times New Roman" w:cs="Times New Roman"/>
          <w:sz w:val="28"/>
          <w:szCs w:val="28"/>
        </w:rPr>
      </w:pPr>
    </w:p>
    <w:p w:rsidR="007673C7" w:rsidRPr="007673C7" w:rsidRDefault="007673C7" w:rsidP="007673C7">
      <w:pPr>
        <w:spacing w:before="100" w:beforeAutospacing="1" w:after="100" w:afterAutospacing="1" w:line="360" w:lineRule="auto"/>
        <w:ind w:left="284" w:firstLine="709"/>
        <w:rPr>
          <w:rFonts w:ascii="Times New Roman" w:hAnsi="Times New Roman" w:cs="Times New Roman"/>
          <w:sz w:val="28"/>
          <w:szCs w:val="28"/>
        </w:rPr>
      </w:pPr>
    </w:p>
    <w:p w:rsidR="007673C7" w:rsidRPr="002A40C0" w:rsidRDefault="007673C7" w:rsidP="002A40C0">
      <w:pPr>
        <w:spacing w:before="100" w:beforeAutospacing="1" w:after="100" w:afterAutospacing="1" w:line="360" w:lineRule="auto"/>
        <w:ind w:left="284" w:firstLine="709"/>
        <w:jc w:val="right"/>
        <w:rPr>
          <w:rFonts w:ascii="Times New Roman" w:hAnsi="Times New Roman" w:cs="Times New Roman"/>
          <w:i/>
          <w:color w:val="2E74B5" w:themeColor="accent1" w:themeShade="BF"/>
          <w:sz w:val="28"/>
          <w:szCs w:val="28"/>
        </w:rPr>
      </w:pPr>
      <w:r w:rsidRPr="002A40C0">
        <w:rPr>
          <w:rFonts w:ascii="Times New Roman" w:hAnsi="Times New Roman" w:cs="Times New Roman"/>
          <w:i/>
          <w:color w:val="2E74B5" w:themeColor="accent1" w:themeShade="BF"/>
          <w:sz w:val="28"/>
          <w:szCs w:val="28"/>
        </w:rPr>
        <w:t xml:space="preserve">Желаю Вашим дочкам и сыночкам легкой адаптации! </w:t>
      </w:r>
    </w:p>
    <w:p w:rsidR="00AE71A5" w:rsidRPr="007673C7" w:rsidRDefault="002A40C0" w:rsidP="007673C7">
      <w:pPr>
        <w:spacing w:before="100" w:beforeAutospacing="1" w:after="100" w:afterAutospacing="1" w:line="360" w:lineRule="auto"/>
        <w:ind w:left="284" w:firstLine="709"/>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Воспитатель первой младшей группы </w:t>
      </w:r>
      <w:proofErr w:type="spellStart"/>
      <w:r>
        <w:rPr>
          <w:rFonts w:ascii="Times New Roman" w:hAnsi="Times New Roman" w:cs="Times New Roman"/>
          <w:sz w:val="28"/>
          <w:szCs w:val="28"/>
        </w:rPr>
        <w:t>Залялиева</w:t>
      </w:r>
      <w:proofErr w:type="spellEnd"/>
      <w:r>
        <w:rPr>
          <w:rFonts w:ascii="Times New Roman" w:hAnsi="Times New Roman" w:cs="Times New Roman"/>
          <w:sz w:val="28"/>
          <w:szCs w:val="28"/>
        </w:rPr>
        <w:t xml:space="preserve"> </w:t>
      </w:r>
      <w:r w:rsidR="007673C7" w:rsidRPr="007673C7">
        <w:rPr>
          <w:rFonts w:ascii="Times New Roman" w:hAnsi="Times New Roman" w:cs="Times New Roman"/>
          <w:sz w:val="28"/>
          <w:szCs w:val="28"/>
        </w:rPr>
        <w:t xml:space="preserve">Елена Михайловна </w:t>
      </w:r>
    </w:p>
    <w:sectPr w:rsidR="00AE71A5" w:rsidRPr="00767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10C01"/>
    <w:multiLevelType w:val="hybridMultilevel"/>
    <w:tmpl w:val="7A2A40B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D3"/>
    <w:rsid w:val="002A40C0"/>
    <w:rsid w:val="007673C7"/>
    <w:rsid w:val="007C49D3"/>
    <w:rsid w:val="00AE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D76CB-F0CF-463E-92D9-6FFF7865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2019-04-02T02:09:00Z</dcterms:created>
  <dcterms:modified xsi:type="dcterms:W3CDTF">2019-04-02T02:21:00Z</dcterms:modified>
</cp:coreProperties>
</file>